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7052">
      <w:pPr>
        <w:jc w:val="center"/>
        <w:rPr>
          <w:rFonts w:hint="default" w:ascii="Arial" w:hAnsi="Arial" w:cs="Arial"/>
          <w:b/>
          <w:bCs/>
          <w:lang w:val="es-MX"/>
        </w:rPr>
      </w:pPr>
      <w:bookmarkStart w:id="0" w:name="_GoBack"/>
      <w:r>
        <w:rPr>
          <w:rFonts w:hint="default" w:ascii="Arial" w:hAnsi="Arial" w:cs="Arial"/>
          <w:b/>
          <w:bCs/>
          <w:lang w:val="es-MX"/>
        </w:rPr>
        <w:t>AVANZAMOS AL 96 POR CIENTO CON TRANSFORMACIÓN DE CALLE 82: ANA PATY PERALTA</w:t>
      </w:r>
    </w:p>
    <w:bookmarkEnd w:id="0"/>
    <w:p w14:paraId="53BC2F2B">
      <w:pPr>
        <w:jc w:val="both"/>
        <w:rPr>
          <w:rFonts w:hint="default" w:ascii="Arial" w:hAnsi="Arial" w:cs="Arial"/>
          <w:lang w:val="es-MX"/>
        </w:rPr>
      </w:pPr>
    </w:p>
    <w:p w14:paraId="68EA8294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>•</w:t>
      </w:r>
      <w:r>
        <w:rPr>
          <w:rFonts w:hint="default" w:ascii="Arial" w:hAnsi="Arial" w:cs="Arial"/>
          <w:lang w:val="es-MX"/>
        </w:rPr>
        <w:tab/>
      </w:r>
      <w:r>
        <w:rPr>
          <w:rFonts w:hint="default" w:ascii="Arial" w:hAnsi="Arial" w:cs="Arial"/>
          <w:lang w:val="es-MX"/>
        </w:rPr>
        <w:t>La obra integral incluye repavimentación de la vialidad, pozos de absorción, alumbrado público, banquetas, señalética, entre otras mejoras</w:t>
      </w:r>
    </w:p>
    <w:p w14:paraId="1AAD75C0">
      <w:pPr>
        <w:jc w:val="both"/>
        <w:rPr>
          <w:rFonts w:hint="default" w:ascii="Arial" w:hAnsi="Arial" w:cs="Arial"/>
          <w:lang w:val="es-MX"/>
        </w:rPr>
      </w:pPr>
    </w:p>
    <w:p w14:paraId="008492AA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>•</w:t>
      </w:r>
      <w:r>
        <w:rPr>
          <w:rFonts w:hint="default" w:ascii="Arial" w:hAnsi="Arial" w:cs="Arial"/>
          <w:lang w:val="es-MX"/>
        </w:rPr>
        <w:tab/>
      </w:r>
      <w:r>
        <w:rPr>
          <w:rFonts w:hint="default" w:ascii="Arial" w:hAnsi="Arial" w:cs="Arial"/>
          <w:lang w:val="es-MX"/>
        </w:rPr>
        <w:t xml:space="preserve">1.5 kilómetros de transformación en las supermanzanas cercanas a la Universidad del Caribe </w:t>
      </w:r>
    </w:p>
    <w:p w14:paraId="561E2E15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 xml:space="preserve"> </w:t>
      </w:r>
    </w:p>
    <w:p w14:paraId="49A99BED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b/>
          <w:bCs/>
          <w:lang w:val="es-MX"/>
        </w:rPr>
        <w:t xml:space="preserve">Cancún, Q. R., a 27 de enero de 2026.- </w:t>
      </w:r>
      <w:r>
        <w:rPr>
          <w:rFonts w:hint="default" w:ascii="Arial" w:hAnsi="Arial" w:cs="Arial"/>
          <w:lang w:val="es-MX"/>
        </w:rPr>
        <w:t xml:space="preserve">Al ser una vialidad sumamente utilizada por estudiantes y ciudadanía en general, la Presidenta Municipal, Ana Paty Peralta, supervisó los avances de la reconstrucción integral de la Calle 82, entre la Avenida Bonampak y Calle 45-A, en las inmediaciones de la Universidad del Caribe, que suman 96 por ciento para que vecinos y alumnos de esa institución, tengan un camino más seguro. </w:t>
      </w:r>
    </w:p>
    <w:p w14:paraId="40444DA9">
      <w:pPr>
        <w:jc w:val="both"/>
        <w:rPr>
          <w:rFonts w:hint="default" w:ascii="Arial" w:hAnsi="Arial" w:cs="Arial"/>
          <w:lang w:val="es-MX"/>
        </w:rPr>
      </w:pPr>
    </w:p>
    <w:p w14:paraId="1B11F87F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 xml:space="preserve">“Esta avenida prácticamente estaba desecha, hoy tiene ya una repavimentación de concreto hidráulico de 15 centímetros, pozos de absorción, banquetas, alumbrado públicos, está al 96 por ciento la obra”, dijo. </w:t>
      </w:r>
    </w:p>
    <w:p w14:paraId="5D695C0F">
      <w:pPr>
        <w:jc w:val="both"/>
        <w:rPr>
          <w:rFonts w:hint="default" w:ascii="Arial" w:hAnsi="Arial" w:cs="Arial"/>
          <w:lang w:val="es-MX"/>
        </w:rPr>
      </w:pPr>
    </w:p>
    <w:p w14:paraId="1042AAA1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 xml:space="preserve">Al acudir al sitio, la Primera Autoridad Municipal indicó que únicamente queda pendiente llevar a cabo la pintura de la señalética horizontal y vertical para seguridad de los peatones y los automovilistas que circulan diariamente por la zona. </w:t>
      </w:r>
    </w:p>
    <w:p w14:paraId="1D29BC9A">
      <w:pPr>
        <w:jc w:val="both"/>
        <w:rPr>
          <w:rFonts w:hint="default" w:ascii="Arial" w:hAnsi="Arial" w:cs="Arial"/>
          <w:lang w:val="es-MX"/>
        </w:rPr>
      </w:pPr>
    </w:p>
    <w:p w14:paraId="1FDB4E70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 xml:space="preserve">“Continuamos la supervisión de las obras que tenemos en nuestra ciudad. En total son 1.5 kilómetros los que estamos transformando en estas supermanzanas”, enfatizó. </w:t>
      </w:r>
    </w:p>
    <w:p w14:paraId="55961A54">
      <w:pPr>
        <w:jc w:val="both"/>
        <w:rPr>
          <w:rFonts w:hint="default" w:ascii="Arial" w:hAnsi="Arial" w:cs="Arial"/>
          <w:lang w:val="es-MX"/>
        </w:rPr>
      </w:pPr>
    </w:p>
    <w:p w14:paraId="3DF335F5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 xml:space="preserve">En su recorrido, Ana Paty Peralta dialogó en la parada del transporte público con estudiantes de la licenciatura de Turismo de la Unicaribe, a quienes les explicó que la obra beneficiará a su entorno escolar, ya que también se hará la limpieza de rejillas al interior de dicha institución para evitar encharcamientos en caso de lluvias. </w:t>
      </w:r>
    </w:p>
    <w:p w14:paraId="119A7175">
      <w:pPr>
        <w:jc w:val="both"/>
        <w:rPr>
          <w:rFonts w:hint="default" w:ascii="Arial" w:hAnsi="Arial" w:cs="Arial"/>
          <w:lang w:val="es-MX"/>
        </w:rPr>
      </w:pPr>
    </w:p>
    <w:p w14:paraId="3B4F9D99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 xml:space="preserve">Estuvieron presentes la secretaria de Obras Públicas y Servicios, Samantha Hernández Cardeña; el secretario general del Ayuntamiento, Pablo Gutiérrez Fernández; el director de Servicios Públicos, Antonio de la Torre Chambé; así como personal de la casa de estudios. </w:t>
      </w:r>
    </w:p>
    <w:p w14:paraId="4AF539AD">
      <w:pPr>
        <w:jc w:val="both"/>
        <w:rPr>
          <w:rFonts w:hint="default" w:ascii="Arial" w:hAnsi="Arial" w:cs="Arial"/>
          <w:lang w:val="es-MX"/>
        </w:rPr>
      </w:pPr>
    </w:p>
    <w:p w14:paraId="6B466BBA">
      <w:pPr>
        <w:jc w:val="both"/>
        <w:rPr>
          <w:rFonts w:hint="default" w:ascii="Arial" w:hAnsi="Arial" w:cs="Arial"/>
          <w:lang w:val="es-MX"/>
        </w:rPr>
      </w:pPr>
      <w:r>
        <w:rPr>
          <w:rFonts w:hint="default" w:ascii="Arial" w:hAnsi="Arial" w:cs="Arial"/>
          <w:lang w:val="es-MX"/>
        </w:rPr>
        <w:t>************</w:t>
      </w:r>
    </w:p>
    <w:sectPr>
      <w:headerReference r:id="rId5" w:type="default"/>
      <w:footerReference r:id="rId6" w:type="default"/>
      <w:pgSz w:w="12240" w:h="15840"/>
      <w:pgMar w:top="1417" w:right="1701" w:bottom="1417" w:left="1701" w:header="209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192E3">
    <w:pPr>
      <w:pStyle w:val="8"/>
    </w:pPr>
    <w:r>
      <w:rPr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06FE5">
    <w:pPr>
      <w:pStyle w:val="6"/>
      <w:rPr>
        <w:lang w:eastAsia="es-MX"/>
      </w:rPr>
    </w:pPr>
    <w:r>
      <w:rPr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>
                          <w:pPr>
                            <w:rPr>
                              <w:rFonts w:hint="default"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1</w:t>
                          </w:r>
                          <w:r>
                            <w:rPr>
                              <w:rFonts w:hint="default" w:cstheme="minorHAnsi"/>
                              <w:b/>
                              <w:bCs/>
                              <w:lang w:val="es-MX"/>
                            </w:rPr>
                            <w:t>912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" o:spid="_x0000_s1026" o:spt="1" style="position:absolute;left:0pt;margin-left:319.35pt;margin-top:-21.8pt;height:25.2pt;width:185.4pt;z-index:251660288;v-text-anchor:middle;mso-width-relative:page;mso-height-relative:page;" fillcolor="#FFFFFF [3201]" filled="t" stroked="t" coordsize="21600,21600" o:gfxdata="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leD5V1wAAAAoBAAAPAAAAAAAAAAEAIAAAACIAAABk&#10;cnMvZG93bnJldi54bWxQSwECFAAUAAAACACHTuJAhX7ZL3kCAAANBQAADgAAAAAAAAABACAAAAAm&#10;AQAAZHJzL2Uyb0RvYy54bWxQSwUGAAAAAAYABgBZAQAAEQYAAAAA&#10;">
              <v:fill on="t" focussize="0,0"/>
              <v:stroke weight="1pt" color="#000000 [3213]" miterlimit="8" joinstyle="miter"/>
              <v:imagedata o:title=""/>
              <o:lock v:ext="edit" aspectratio="f"/>
              <v:textbox>
                <w:txbxContent>
                  <w:p w14:paraId="1B62B01B">
                    <w:pPr>
                      <w:rPr>
                        <w:rFonts w:hint="default"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1</w:t>
                    </w:r>
                    <w:r>
                      <w:rPr>
                        <w:rFonts w:hint="default" w:cstheme="minorHAnsi"/>
                        <w:b/>
                        <w:bCs/>
                        <w:lang w:val="es-MX"/>
                      </w:rPr>
                      <w:t>912</w:t>
                    </w:r>
                  </w:p>
                </w:txbxContent>
              </v:textbox>
            </v:rect>
          </w:pict>
        </mc:Fallback>
      </mc:AlternateContent>
    </w:r>
    <w:r>
      <w:rPr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0303E78B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66C1A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1CA87D37"/>
    <w:rsid w:val="42811B1C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Calibri" w:cs="Times New Roman"/>
      <w:kern w:val="0"/>
      <w:sz w:val="24"/>
      <w:szCs w:val="24"/>
      <w:lang w:eastAsia="en-US" w:bidi="ar-SA"/>
      <w14:ligatures w14:val="none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9"/>
    <w:unhideWhenUsed/>
    <w:uiPriority w:val="99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kern w:val="2"/>
      <w:sz w:val="22"/>
      <w:szCs w:val="22"/>
      <w:lang w:val="es-MX"/>
      <w14:ligatures w14:val="standardContextual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/>
      <w:lang w:val="en-US"/>
    </w:rPr>
  </w:style>
  <w:style w:type="paragraph" w:styleId="8">
    <w:name w:val="footer"/>
    <w:basedOn w:val="1"/>
    <w:link w:val="10"/>
    <w:unhideWhenUsed/>
    <w:qFormat/>
    <w:uiPriority w:val="99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9">
    <w:name w:val="Encabezado Car"/>
    <w:basedOn w:val="3"/>
    <w:link w:val="6"/>
    <w:qFormat/>
    <w:uiPriority w:val="99"/>
  </w:style>
  <w:style w:type="character" w:customStyle="1" w:styleId="10">
    <w:name w:val="Pie de página Car"/>
    <w:basedOn w:val="3"/>
    <w:link w:val="8"/>
    <w:qFormat/>
    <w:uiPriority w:val="99"/>
  </w:style>
  <w:style w:type="paragraph" w:styleId="11">
    <w:name w:val="No Spacing"/>
    <w:qFormat/>
    <w:uiPriority w:val="1"/>
    <w:pPr>
      <w:spacing w:after="0" w:line="240" w:lineRule="auto"/>
    </w:pPr>
    <w:rPr>
      <w:rFonts w:ascii="Cambria" w:hAnsi="Cambria" w:eastAsia="Calibri" w:cs="Times New Roman"/>
      <w:kern w:val="0"/>
      <w:sz w:val="22"/>
      <w:szCs w:val="22"/>
      <w:lang w:val="es-MX" w:eastAsia="en-US" w:bidi="ar-SA"/>
      <w14:ligatures w14:val="none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il"/>
    <w:basedOn w:val="3"/>
    <w:uiPriority w:val="0"/>
  </w:style>
  <w:style w:type="character" w:customStyle="1" w:styleId="14">
    <w:name w:val="Título 1 Car"/>
    <w:basedOn w:val="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1482</Characters>
  <Lines>12</Lines>
  <Paragraphs>3</Paragraphs>
  <TotalTime>9</TotalTime>
  <ScaleCrop>false</ScaleCrop>
  <LinksUpToDate>false</LinksUpToDate>
  <CharactersWithSpaces>1739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2025-12-23T17:49:00Z</dcterms:created>
  <dc:creator>Heyder Manrique</dc:creator>
  <cp:lastModifiedBy>Propietario</cp:lastModifiedBy>
  <dcterms:modified xsi:type="dcterms:W3CDTF">2026-01-27T19:01:54Z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086BB61C491748A7A4DE295F921EB475_13</vt:lpwstr>
  </property>
</Properties>
</file>